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29" w:rsidRDefault="004A0B7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A0B79">
        <w:rPr>
          <w:b/>
          <w:sz w:val="32"/>
          <w:szCs w:val="32"/>
          <w:u w:val="single"/>
        </w:rPr>
        <w:t>GNGU Mid-Amateur selection criteria 2017</w:t>
      </w:r>
    </w:p>
    <w:p w:rsidR="004A0B79" w:rsidRDefault="004A0B79">
      <w:pPr>
        <w:rPr>
          <w:b/>
          <w:sz w:val="32"/>
          <w:szCs w:val="32"/>
          <w:u w:val="single"/>
        </w:rPr>
      </w:pPr>
    </w:p>
    <w:p w:rsidR="004A0B79" w:rsidRDefault="004A0B79" w:rsidP="004A0B79">
      <w:r>
        <w:t xml:space="preserve">The GN mid- amateur team for the 2017 IPT at </w:t>
      </w:r>
      <w:proofErr w:type="spellStart"/>
      <w:r>
        <w:t>Oubaai</w:t>
      </w:r>
      <w:proofErr w:type="spellEnd"/>
      <w:r>
        <w:t xml:space="preserve"> will be announced after the completion of the Boland mid-amateur open. </w:t>
      </w:r>
    </w:p>
    <w:p w:rsidR="004A0B79" w:rsidRDefault="004A0B79" w:rsidP="004A0B79">
      <w:r>
        <w:t>Players will qualify for the team on the following basis:</w:t>
      </w:r>
    </w:p>
    <w:p w:rsidR="004A0B79" w:rsidRDefault="004A0B79" w:rsidP="004A0B79">
      <w:pPr>
        <w:pStyle w:val="ListParagraph"/>
        <w:numPr>
          <w:ilvl w:val="0"/>
          <w:numId w:val="1"/>
        </w:numPr>
      </w:pPr>
      <w:r>
        <w:t xml:space="preserve">Compulsory tournaments: </w:t>
      </w:r>
    </w:p>
    <w:p w:rsidR="004A0B79" w:rsidRDefault="004A0B79" w:rsidP="004A0B79">
      <w:pPr>
        <w:pStyle w:val="ListParagraph"/>
        <w:numPr>
          <w:ilvl w:val="1"/>
          <w:numId w:val="1"/>
        </w:numPr>
      </w:pPr>
      <w:r>
        <w:t>2 of the GN open, GN mid-amateur open, GN closed championships, GN mid-amateur closed championships.</w:t>
      </w:r>
    </w:p>
    <w:p w:rsidR="004A0B79" w:rsidRDefault="004A0B79" w:rsidP="004A0B79">
      <w:pPr>
        <w:pStyle w:val="ListParagraph"/>
        <w:numPr>
          <w:ilvl w:val="1"/>
          <w:numId w:val="1"/>
        </w:numPr>
      </w:pPr>
      <w:r>
        <w:t>3 Sunday GN mid-amateur trial matches.</w:t>
      </w:r>
    </w:p>
    <w:p w:rsidR="004A0B79" w:rsidRDefault="004A0B79" w:rsidP="004A0B79">
      <w:pPr>
        <w:pStyle w:val="ListParagraph"/>
        <w:numPr>
          <w:ilvl w:val="1"/>
          <w:numId w:val="1"/>
        </w:numPr>
        <w:spacing w:after="240"/>
      </w:pPr>
      <w:r>
        <w:t>5 mid-amateur ranking tournaments (SA mid-amateur championships will be regarded as 2 tournaments if players make the cut).</w:t>
      </w:r>
    </w:p>
    <w:p w:rsidR="004A0B79" w:rsidRDefault="004A0B79" w:rsidP="00006BB0">
      <w:pPr>
        <w:pStyle w:val="ListParagraph"/>
        <w:numPr>
          <w:ilvl w:val="0"/>
          <w:numId w:val="1"/>
        </w:numPr>
      </w:pPr>
      <w:r>
        <w:t>All scores will be used to compile a confidential player profile; the ranking order will be published monthly without the scores.</w:t>
      </w:r>
    </w:p>
    <w:p w:rsidR="004A0B79" w:rsidRDefault="004A0B79" w:rsidP="004A0B79">
      <w:pPr>
        <w:pStyle w:val="ListParagraph"/>
        <w:numPr>
          <w:ilvl w:val="0"/>
          <w:numId w:val="1"/>
        </w:numPr>
      </w:pPr>
      <w:r>
        <w:t>SAGA rankings will be used as a further guideline if needed.</w:t>
      </w:r>
    </w:p>
    <w:p w:rsidR="004A0B79" w:rsidRDefault="004A0B79" w:rsidP="004A0B79">
      <w:pPr>
        <w:pStyle w:val="ListParagraph"/>
        <w:numPr>
          <w:ilvl w:val="0"/>
          <w:numId w:val="1"/>
        </w:numPr>
        <w:spacing w:after="240"/>
      </w:pPr>
      <w:r>
        <w:t>The top 6 players according to the player profile will automatically be selected, while the final 2 players may be selected as wild cards.</w:t>
      </w:r>
    </w:p>
    <w:p w:rsidR="004A0B79" w:rsidRDefault="004A0B79" w:rsidP="004A0B79">
      <w:r>
        <w:t>This will mean that players will have to play a min</w:t>
      </w:r>
      <w:r w:rsidR="00006BB0">
        <w:t>imum of 16</w:t>
      </w:r>
      <w:r>
        <w:t xml:space="preserve"> rounds to be eligible for selection; the only exception will be players who turn 30 later in the year and who might not be able to play in enough SA ranking tournaments.</w:t>
      </w:r>
    </w:p>
    <w:p w:rsidR="004A0B79" w:rsidRPr="004A0B79" w:rsidRDefault="004A0B79">
      <w:pPr>
        <w:rPr>
          <w:sz w:val="24"/>
          <w:szCs w:val="24"/>
        </w:rPr>
      </w:pPr>
    </w:p>
    <w:sectPr w:rsidR="004A0B79" w:rsidRPr="004A0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B4AEF"/>
    <w:multiLevelType w:val="hybridMultilevel"/>
    <w:tmpl w:val="7DF816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9"/>
    <w:rsid w:val="00006BB0"/>
    <w:rsid w:val="004A0B79"/>
    <w:rsid w:val="00670DE8"/>
    <w:rsid w:val="00760229"/>
    <w:rsid w:val="008A017B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87879-BFB5-4BF9-A6AC-5C476995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7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deBeer</dc:creator>
  <cp:lastModifiedBy>Rohan</cp:lastModifiedBy>
  <cp:revision>2</cp:revision>
  <dcterms:created xsi:type="dcterms:W3CDTF">2017-06-05T18:44:00Z</dcterms:created>
  <dcterms:modified xsi:type="dcterms:W3CDTF">2017-06-05T18:44:00Z</dcterms:modified>
</cp:coreProperties>
</file>